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B9B" w:rsidRPr="00423B9B" w:rsidRDefault="00423B9B" w:rsidP="009A6B19">
      <w:pPr>
        <w:shd w:val="clear" w:color="auto" w:fill="FFFFFF"/>
        <w:spacing w:after="0" w:line="240" w:lineRule="auto"/>
        <w:outlineLvl w:val="0"/>
        <w:rPr>
          <w:rFonts w:ascii="Tahoma" w:eastAsia="Times New Roman" w:hAnsi="Tahoma" w:cs="Tahoma"/>
          <w:b/>
          <w:bCs/>
          <w:color w:val="333333"/>
          <w:kern w:val="36"/>
          <w:sz w:val="44"/>
          <w:szCs w:val="44"/>
          <w:bdr w:val="none" w:sz="0" w:space="0" w:color="auto" w:frame="1"/>
          <w:lang w:val="sr-Cyrl-CS" w:eastAsia="sr-Latn-CS"/>
        </w:rPr>
      </w:pPr>
      <w:r w:rsidRPr="00423B9B">
        <w:rPr>
          <w:rFonts w:ascii="Tahoma" w:eastAsia="Times New Roman" w:hAnsi="Tahoma" w:cs="Tahoma"/>
          <w:b/>
          <w:bCs/>
          <w:color w:val="333333"/>
          <w:kern w:val="36"/>
          <w:sz w:val="44"/>
          <w:szCs w:val="44"/>
          <w:bdr w:val="none" w:sz="0" w:space="0" w:color="auto" w:frame="1"/>
          <w:lang w:val="sr-Cyrl-CS" w:eastAsia="sr-Latn-CS"/>
        </w:rPr>
        <w:t>ПЕЧАТ</w:t>
      </w:r>
    </w:p>
    <w:p w:rsidR="00423B9B" w:rsidRDefault="00423B9B" w:rsidP="009A6B19">
      <w:pPr>
        <w:shd w:val="clear" w:color="auto" w:fill="FFFFFF"/>
        <w:spacing w:after="0" w:line="240" w:lineRule="auto"/>
        <w:outlineLvl w:val="0"/>
        <w:rPr>
          <w:rFonts w:ascii="Tahoma" w:eastAsia="Times New Roman" w:hAnsi="Tahoma" w:cs="Tahoma"/>
          <w:b/>
          <w:bCs/>
          <w:color w:val="333333"/>
          <w:kern w:val="36"/>
          <w:sz w:val="44"/>
          <w:szCs w:val="44"/>
          <w:bdr w:val="none" w:sz="0" w:space="0" w:color="auto" w:frame="1"/>
          <w:lang w:eastAsia="sr-Latn-CS"/>
        </w:rPr>
      </w:pPr>
    </w:p>
    <w:p w:rsidR="009A6B19" w:rsidRDefault="009A6B19" w:rsidP="009A6B19">
      <w:pPr>
        <w:shd w:val="clear" w:color="auto" w:fill="FFFFFF"/>
        <w:spacing w:after="0" w:line="240" w:lineRule="auto"/>
        <w:outlineLvl w:val="0"/>
        <w:rPr>
          <w:rFonts w:ascii="Tahoma" w:eastAsia="Times New Roman" w:hAnsi="Tahoma" w:cs="Tahoma"/>
          <w:b/>
          <w:bCs/>
          <w:color w:val="333333"/>
          <w:kern w:val="36"/>
          <w:sz w:val="44"/>
          <w:szCs w:val="44"/>
          <w:bdr w:val="none" w:sz="0" w:space="0" w:color="auto" w:frame="1"/>
          <w:lang w:eastAsia="sr-Latn-CS"/>
        </w:rPr>
      </w:pPr>
      <w:r w:rsidRPr="009A6B19">
        <w:rPr>
          <w:rFonts w:ascii="Tahoma" w:eastAsia="Times New Roman" w:hAnsi="Tahoma" w:cs="Tahoma"/>
          <w:b/>
          <w:bCs/>
          <w:color w:val="333333"/>
          <w:kern w:val="36"/>
          <w:sz w:val="44"/>
          <w:szCs w:val="44"/>
          <w:bdr w:val="none" w:sz="0" w:space="0" w:color="auto" w:frame="1"/>
          <w:lang w:eastAsia="sr-Latn-CS"/>
        </w:rPr>
        <w:t>Излог књиге</w:t>
      </w:r>
    </w:p>
    <w:p w:rsidR="009A6B19" w:rsidRPr="009A6B19" w:rsidRDefault="009A6B19" w:rsidP="009A6B19">
      <w:pPr>
        <w:shd w:val="clear" w:color="auto" w:fill="FFFFFF"/>
        <w:spacing w:after="0" w:line="240" w:lineRule="auto"/>
        <w:outlineLvl w:val="0"/>
        <w:rPr>
          <w:rFonts w:ascii="Tahoma" w:eastAsia="Times New Roman" w:hAnsi="Tahoma" w:cs="Tahoma"/>
          <w:b/>
          <w:bCs/>
          <w:color w:val="333333"/>
          <w:kern w:val="36"/>
          <w:sz w:val="44"/>
          <w:szCs w:val="44"/>
          <w:lang w:eastAsia="sr-Latn-CS"/>
        </w:rPr>
      </w:pPr>
    </w:p>
    <w:p w:rsidR="009A6B19" w:rsidRPr="009A6B19" w:rsidRDefault="007D2B6E" w:rsidP="009A6B19">
      <w:pPr>
        <w:pBdr>
          <w:bottom w:val="single" w:sz="6" w:space="3" w:color="F2F2F2"/>
        </w:pBdr>
        <w:shd w:val="clear" w:color="auto" w:fill="FFFFFF"/>
        <w:spacing w:after="0" w:line="240" w:lineRule="auto"/>
        <w:rPr>
          <w:rFonts w:ascii="Tahoma" w:eastAsia="Times New Roman" w:hAnsi="Tahoma" w:cs="Tahoma"/>
          <w:color w:val="888888"/>
          <w:sz w:val="16"/>
          <w:szCs w:val="16"/>
          <w:lang w:eastAsia="sr-Latn-CS"/>
        </w:rPr>
      </w:pPr>
      <w:hyperlink r:id="rId5" w:tgtFrame="_blank" w:history="1">
        <w:r w:rsidR="009A6B19" w:rsidRPr="009A6B19">
          <w:rPr>
            <w:rFonts w:ascii="Tahoma" w:eastAsia="Times New Roman" w:hAnsi="Tahoma" w:cs="Tahoma"/>
            <w:color w:val="888888"/>
            <w:sz w:val="16"/>
            <w:szCs w:val="16"/>
            <w:u w:val="single"/>
            <w:lang w:eastAsia="sr-Latn-CS"/>
          </w:rPr>
          <w:t>Уредништво</w:t>
        </w:r>
      </w:hyperlink>
      <w:r w:rsidR="009A6B19" w:rsidRPr="009A6B19">
        <w:rPr>
          <w:rFonts w:ascii="Tahoma" w:eastAsia="Times New Roman" w:hAnsi="Tahoma" w:cs="Tahoma"/>
          <w:color w:val="888888"/>
          <w:sz w:val="16"/>
          <w:szCs w:val="16"/>
          <w:lang w:eastAsia="sr-Latn-CS"/>
        </w:rPr>
        <w:t> </w:t>
      </w:r>
      <w:r w:rsidR="009A6B19" w:rsidRPr="009A6B19">
        <w:rPr>
          <w:rFonts w:ascii="Tahoma" w:eastAsia="Times New Roman" w:hAnsi="Tahoma" w:cs="Tahoma"/>
          <w:color w:val="888888"/>
          <w:sz w:val="16"/>
          <w:lang w:eastAsia="sr-Latn-CS"/>
        </w:rPr>
        <w:t>27/05/2016</w:t>
      </w:r>
      <w:r w:rsidR="009A6B19" w:rsidRPr="009A6B19">
        <w:rPr>
          <w:rFonts w:ascii="Tahoma" w:eastAsia="Times New Roman" w:hAnsi="Tahoma" w:cs="Tahoma"/>
          <w:color w:val="888888"/>
          <w:sz w:val="16"/>
          <w:szCs w:val="16"/>
          <w:lang w:eastAsia="sr-Latn-CS"/>
        </w:rPr>
        <w:t xml:space="preserve"> </w:t>
      </w:r>
      <w:hyperlink r:id="rId6" w:tgtFrame="_blank" w:history="1">
        <w:r w:rsidR="009A6B19" w:rsidRPr="009A6B19">
          <w:rPr>
            <w:rFonts w:ascii="Tahoma" w:eastAsia="Times New Roman" w:hAnsi="Tahoma" w:cs="Tahoma"/>
            <w:color w:val="888888"/>
            <w:sz w:val="16"/>
            <w:szCs w:val="16"/>
            <w:u w:val="single"/>
            <w:lang w:eastAsia="sr-Latn-CS"/>
          </w:rPr>
          <w:t>БРОЈ 422</w:t>
        </w:r>
      </w:hyperlink>
      <w:r w:rsidR="009A6B19" w:rsidRPr="009A6B19">
        <w:rPr>
          <w:rFonts w:ascii="Tahoma" w:eastAsia="Times New Roman" w:hAnsi="Tahoma" w:cs="Tahoma"/>
          <w:color w:val="888888"/>
          <w:sz w:val="16"/>
          <w:lang w:eastAsia="sr-Latn-CS"/>
        </w:rPr>
        <w:t>, </w:t>
      </w:r>
      <w:hyperlink r:id="rId7" w:tgtFrame="_blank" w:history="1">
        <w:r w:rsidR="009A6B19" w:rsidRPr="009A6B19">
          <w:rPr>
            <w:rFonts w:ascii="Tahoma" w:eastAsia="Times New Roman" w:hAnsi="Tahoma" w:cs="Tahoma"/>
            <w:color w:val="888888"/>
            <w:sz w:val="16"/>
            <w:szCs w:val="16"/>
            <w:u w:val="single"/>
            <w:lang w:eastAsia="sr-Latn-CS"/>
          </w:rPr>
          <w:t>Култура</w:t>
        </w:r>
      </w:hyperlink>
      <w:r w:rsidR="009A6B19" w:rsidRPr="009A6B19">
        <w:rPr>
          <w:rFonts w:ascii="Tahoma" w:eastAsia="Times New Roman" w:hAnsi="Tahoma" w:cs="Tahoma"/>
          <w:color w:val="888888"/>
          <w:sz w:val="16"/>
          <w:szCs w:val="16"/>
          <w:lang w:eastAsia="sr-Latn-CS"/>
        </w:rPr>
        <w:t> </w:t>
      </w:r>
      <w:hyperlink r:id="rId8" w:anchor="respond" w:tgtFrame="_blank" w:history="1">
        <w:r w:rsidR="009A6B19" w:rsidRPr="009A6B19">
          <w:rPr>
            <w:rFonts w:ascii="Tahoma" w:eastAsia="Times New Roman" w:hAnsi="Tahoma" w:cs="Tahoma"/>
            <w:color w:val="888888"/>
            <w:sz w:val="16"/>
            <w:szCs w:val="16"/>
            <w:u w:val="single"/>
            <w:lang w:eastAsia="sr-Latn-CS"/>
          </w:rPr>
          <w:t>Оставите коментар</w:t>
        </w:r>
      </w:hyperlink>
    </w:p>
    <w:p w:rsidR="009A6B19" w:rsidRPr="009A6B19" w:rsidRDefault="009A6B19" w:rsidP="009A6B19">
      <w:pPr>
        <w:shd w:val="clear" w:color="auto" w:fill="FFFFFF"/>
        <w:spacing w:after="0" w:line="299" w:lineRule="atLeast"/>
        <w:rPr>
          <w:rFonts w:ascii="Tahoma" w:eastAsia="Times New Roman" w:hAnsi="Tahoma" w:cs="Tahoma"/>
          <w:color w:val="333333"/>
          <w:sz w:val="19"/>
          <w:szCs w:val="19"/>
          <w:lang w:eastAsia="sr-Latn-CS"/>
        </w:rPr>
      </w:pPr>
      <w:r w:rsidRPr="009A6B19">
        <w:rPr>
          <w:rFonts w:ascii="Tahoma" w:eastAsia="Times New Roman" w:hAnsi="Tahoma" w:cs="Tahoma"/>
          <w:b/>
          <w:bCs/>
          <w:color w:val="808080"/>
          <w:sz w:val="19"/>
          <w:lang w:eastAsia="sr-Latn-CS"/>
        </w:rPr>
        <w:t>Веселин Мишнић</w:t>
      </w:r>
      <w:r w:rsidRPr="009A6B19">
        <w:rPr>
          <w:rFonts w:ascii="Tahoma" w:eastAsia="Times New Roman" w:hAnsi="Tahoma" w:cs="Tahoma"/>
          <w:color w:val="333333"/>
          <w:sz w:val="19"/>
          <w:szCs w:val="19"/>
          <w:lang w:eastAsia="sr-Latn-CS"/>
        </w:rPr>
        <w:br/>
      </w:r>
      <w:r w:rsidRPr="009A6B19">
        <w:rPr>
          <w:rFonts w:ascii="Tahoma" w:eastAsia="Times New Roman" w:hAnsi="Tahoma" w:cs="Tahoma"/>
          <w:b/>
          <w:bCs/>
          <w:color w:val="000000"/>
          <w:sz w:val="19"/>
          <w:lang w:eastAsia="sr-Latn-CS"/>
        </w:rPr>
        <w:t>Пустињске песме</w:t>
      </w:r>
      <w:r w:rsidRPr="009A6B19">
        <w:rPr>
          <w:rFonts w:ascii="Tahoma" w:eastAsia="Times New Roman" w:hAnsi="Tahoma" w:cs="Tahoma"/>
          <w:color w:val="333333"/>
          <w:sz w:val="19"/>
          <w:szCs w:val="19"/>
          <w:lang w:eastAsia="sr-Latn-CS"/>
        </w:rPr>
        <w:br/>
      </w:r>
      <w:r w:rsidRPr="009A6B19">
        <w:rPr>
          <w:rFonts w:ascii="Tahoma" w:eastAsia="Times New Roman" w:hAnsi="Tahoma" w:cs="Tahoma"/>
          <w:b/>
          <w:bCs/>
          <w:color w:val="808080"/>
          <w:sz w:val="19"/>
          <w:lang w:eastAsia="sr-Latn-CS"/>
        </w:rPr>
        <w:t>„Индустрија књига“, Београд, 2016</w:t>
      </w:r>
    </w:p>
    <w:p w:rsidR="009A6B19" w:rsidRDefault="009A6B19" w:rsidP="00423B9B">
      <w:pPr>
        <w:shd w:val="clear" w:color="auto" w:fill="FFFFFF"/>
        <w:spacing w:after="0" w:line="299" w:lineRule="atLeast"/>
        <w:rPr>
          <w:rFonts w:ascii="Tahoma" w:eastAsia="Times New Roman" w:hAnsi="Tahoma" w:cs="Tahoma"/>
          <w:color w:val="333333"/>
          <w:sz w:val="19"/>
          <w:szCs w:val="19"/>
          <w:lang w:eastAsia="sr-Latn-CS"/>
        </w:rPr>
      </w:pPr>
      <w:r>
        <w:rPr>
          <w:rFonts w:ascii="Tahoma" w:eastAsia="Times New Roman" w:hAnsi="Tahoma" w:cs="Tahoma"/>
          <w:noProof/>
          <w:color w:val="444444"/>
          <w:sz w:val="19"/>
          <w:szCs w:val="19"/>
          <w:bdr w:val="none" w:sz="0" w:space="0" w:color="auto" w:frame="1"/>
          <w:lang w:eastAsia="sr-Latn-CS"/>
        </w:rPr>
        <w:drawing>
          <wp:inline distT="0" distB="0" distL="0" distR="0">
            <wp:extent cx="1431925" cy="2441575"/>
            <wp:effectExtent l="19050" t="0" r="0" b="0"/>
            <wp:docPr id="9" name="yui_3_16_0_ym19_1_1464359186179_2435" descr="KNJIGA 1005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16_0_ym19_1_1464359186179_2435" descr="KNJIGA 1005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44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6B19">
        <w:rPr>
          <w:rFonts w:ascii="Tahoma" w:eastAsia="Times New Roman" w:hAnsi="Tahoma" w:cs="Tahoma"/>
          <w:color w:val="333333"/>
          <w:sz w:val="19"/>
          <w:szCs w:val="19"/>
          <w:lang w:eastAsia="sr-Latn-CS"/>
        </w:rPr>
        <w:t xml:space="preserve">Ова махом љубавна поезија настајала у периоду од 15 година дело је експеримента и трагалаштва аутора коме критичари роман приписују као преокупацију, а песму као старозаветну обавезу. Занатска префињеност, лирика као полазна основа без које се о љубави не може певати, красе и ову Мишнићеву песничку књигу, у којој аутор не жели да по сваку цену наиђе на допадање, већ оставља утисак да му је много важније да се читалац емотивно препозна у њој. Како је то својевремено приметио Мирослав Мика Антић „ово без сумње није поезија само садашњег времена већ ехо неког говора који се на зубима и језику наслућује као артикулација што се тек припрема у једно сутра које долази. Овај литерарни пасош Веселина Мишнића има визу за многа времена, многе просторе и многа кретања.“ </w:t>
      </w:r>
    </w:p>
    <w:p w:rsidR="00423B9B" w:rsidRDefault="00423B9B" w:rsidP="00423B9B">
      <w:pPr>
        <w:shd w:val="clear" w:color="auto" w:fill="FFFFFF"/>
        <w:spacing w:after="0" w:line="299" w:lineRule="atLeast"/>
        <w:rPr>
          <w:rFonts w:ascii="Arial" w:eastAsia="Times New Roman" w:hAnsi="Arial" w:cs="Arial"/>
          <w:vanish/>
          <w:sz w:val="16"/>
          <w:szCs w:val="16"/>
          <w:lang w:eastAsia="sr-Latn-CS"/>
        </w:rPr>
      </w:pPr>
    </w:p>
    <w:p w:rsidR="00423B9B" w:rsidRDefault="00423B9B" w:rsidP="00423B9B">
      <w:pPr>
        <w:shd w:val="clear" w:color="auto" w:fill="FFFFFF"/>
        <w:spacing w:after="0" w:line="299" w:lineRule="atLeast"/>
        <w:rPr>
          <w:rStyle w:val="Strong"/>
          <w:rFonts w:ascii="Tahoma" w:hAnsi="Tahoma" w:cs="Tahoma"/>
          <w:color w:val="808080"/>
          <w:sz w:val="19"/>
          <w:szCs w:val="19"/>
          <w:bdr w:val="none" w:sz="0" w:space="0" w:color="auto" w:frame="1"/>
        </w:rPr>
      </w:pPr>
    </w:p>
    <w:p w:rsidR="00A01768" w:rsidRDefault="00A01768"/>
    <w:sectPr w:rsidR="00A01768" w:rsidSect="00A01768">
      <w:pgSz w:w="11906" w:h="16838"/>
      <w:pgMar w:top="1417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A35B25"/>
    <w:multiLevelType w:val="multilevel"/>
    <w:tmpl w:val="2BEEC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hyphenationZone w:val="425"/>
  <w:characterSpacingControl w:val="doNotCompress"/>
  <w:compat/>
  <w:rsids>
    <w:rsidRoot w:val="009A6B19"/>
    <w:rsid w:val="00423B9B"/>
    <w:rsid w:val="007D2B6E"/>
    <w:rsid w:val="009A6B19"/>
    <w:rsid w:val="00A01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768"/>
  </w:style>
  <w:style w:type="paragraph" w:styleId="Heading1">
    <w:name w:val="heading 1"/>
    <w:basedOn w:val="Normal"/>
    <w:link w:val="Heading1Char"/>
    <w:uiPriority w:val="9"/>
    <w:qFormat/>
    <w:rsid w:val="009A6B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r-Latn-CS"/>
    </w:rPr>
  </w:style>
  <w:style w:type="paragraph" w:styleId="Heading3">
    <w:name w:val="heading 3"/>
    <w:basedOn w:val="Normal"/>
    <w:link w:val="Heading3Char"/>
    <w:uiPriority w:val="9"/>
    <w:qFormat/>
    <w:rsid w:val="009A6B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6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character" w:styleId="Strong">
    <w:name w:val="Strong"/>
    <w:basedOn w:val="DefaultParagraphFont"/>
    <w:uiPriority w:val="22"/>
    <w:qFormat/>
    <w:rsid w:val="009A6B1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6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B1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9A6B19"/>
    <w:rPr>
      <w:rFonts w:ascii="Times New Roman" w:eastAsia="Times New Roman" w:hAnsi="Times New Roman" w:cs="Times New Roman"/>
      <w:b/>
      <w:bCs/>
      <w:kern w:val="36"/>
      <w:sz w:val="48"/>
      <w:szCs w:val="48"/>
      <w:lang w:eastAsia="sr-Latn-CS"/>
    </w:rPr>
  </w:style>
  <w:style w:type="character" w:customStyle="1" w:styleId="Heading3Char">
    <w:name w:val="Heading 3 Char"/>
    <w:basedOn w:val="DefaultParagraphFont"/>
    <w:link w:val="Heading3"/>
    <w:uiPriority w:val="9"/>
    <w:rsid w:val="009A6B19"/>
    <w:rPr>
      <w:rFonts w:ascii="Times New Roman" w:eastAsia="Times New Roman" w:hAnsi="Times New Roman" w:cs="Times New Roman"/>
      <w:b/>
      <w:bCs/>
      <w:sz w:val="27"/>
      <w:szCs w:val="27"/>
      <w:lang w:eastAsia="sr-Latn-CS"/>
    </w:rPr>
  </w:style>
  <w:style w:type="paragraph" w:customStyle="1" w:styleId="yiv9403719282">
    <w:name w:val="yiv9403719282"/>
    <w:basedOn w:val="Normal"/>
    <w:rsid w:val="009A6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character" w:customStyle="1" w:styleId="yiv94037192821">
    <w:name w:val="yiv94037192821"/>
    <w:basedOn w:val="DefaultParagraphFont"/>
    <w:rsid w:val="009A6B19"/>
  </w:style>
  <w:style w:type="character" w:styleId="Hyperlink">
    <w:name w:val="Hyperlink"/>
    <w:basedOn w:val="DefaultParagraphFont"/>
    <w:uiPriority w:val="99"/>
    <w:semiHidden/>
    <w:unhideWhenUsed/>
    <w:rsid w:val="009A6B19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A6B1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r-Latn-C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A6B19"/>
    <w:rPr>
      <w:rFonts w:ascii="Arial" w:eastAsia="Times New Roman" w:hAnsi="Arial" w:cs="Arial"/>
      <w:vanish/>
      <w:sz w:val="16"/>
      <w:szCs w:val="16"/>
      <w:lang w:eastAsia="sr-Latn-C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A6B1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r-Latn-C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A6B19"/>
    <w:rPr>
      <w:rFonts w:ascii="Arial" w:eastAsia="Times New Roman" w:hAnsi="Arial" w:cs="Arial"/>
      <w:vanish/>
      <w:sz w:val="16"/>
      <w:szCs w:val="16"/>
      <w:lang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1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7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90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709">
                  <w:marLeft w:val="0"/>
                  <w:marRight w:val="0"/>
                  <w:marTop w:val="0"/>
                  <w:marBottom w:val="0"/>
                  <w:divBdr>
                    <w:top w:val="single" w:sz="6" w:space="5" w:color="EAEAE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537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317015">
              <w:marLeft w:val="0"/>
              <w:marRight w:val="0"/>
              <w:marTop w:val="0"/>
              <w:marBottom w:val="543"/>
              <w:divBdr>
                <w:top w:val="none" w:sz="0" w:space="0" w:color="auto"/>
                <w:left w:val="none" w:sz="0" w:space="0" w:color="auto"/>
                <w:bottom w:val="single" w:sz="24" w:space="14" w:color="FF0000"/>
                <w:right w:val="none" w:sz="0" w:space="0" w:color="auto"/>
              </w:divBdr>
              <w:divsChild>
                <w:div w:id="1473592693">
                  <w:marLeft w:val="0"/>
                  <w:marRight w:val="253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131777">
                      <w:marLeft w:val="0"/>
                      <w:marRight w:val="0"/>
                      <w:marTop w:val="0"/>
                      <w:marBottom w:val="1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516432">
                  <w:marLeft w:val="0"/>
                  <w:marRight w:val="253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220399">
                      <w:marLeft w:val="0"/>
                      <w:marRight w:val="0"/>
                      <w:marTop w:val="0"/>
                      <w:marBottom w:val="1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691283">
                  <w:marLeft w:val="0"/>
                  <w:marRight w:val="0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16406">
                      <w:marLeft w:val="0"/>
                      <w:marRight w:val="0"/>
                      <w:marTop w:val="0"/>
                      <w:marBottom w:val="1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1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45814">
                  <w:marLeft w:val="0"/>
                  <w:marRight w:val="0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14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4999">
              <w:marLeft w:val="0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9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cat.co.rs/2016/05/izlog-knjige-40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cat.co.rs/category/kultura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ecat.co.rs/category/broj-422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pecat.co.rs/author/admin/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www.pecat.co.rs/wp-content/uploads/2016/05/KNJIGA-1005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Veselin</dc:creator>
  <cp:lastModifiedBy>Veselin</cp:lastModifiedBy>
  <cp:revision>2</cp:revision>
  <dcterms:created xsi:type="dcterms:W3CDTF">2016-05-27T14:29:00Z</dcterms:created>
  <dcterms:modified xsi:type="dcterms:W3CDTF">2016-05-27T15:54:00Z</dcterms:modified>
</cp:coreProperties>
</file>